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08EE4" w14:textId="23FFB588" w:rsidR="00771BD2" w:rsidRPr="0091378A" w:rsidRDefault="00771BD2" w:rsidP="00771BD2"/>
    <w:p w14:paraId="0566C42E" w14:textId="77777777" w:rsidR="00771BD2" w:rsidRPr="0091378A" w:rsidRDefault="00771BD2" w:rsidP="00771BD2">
      <w:pPr>
        <w:jc w:val="center"/>
      </w:pPr>
    </w:p>
    <w:p w14:paraId="348D436F" w14:textId="1A5FC101" w:rsidR="00771BD2" w:rsidRPr="00F033AC" w:rsidRDefault="00582B5E" w:rsidP="00771BD2">
      <w:pPr>
        <w:jc w:val="both"/>
        <w:rPr>
          <w:rFonts w:asciiTheme="minorHAnsi" w:hAnsiTheme="minorHAnsi" w:cstheme="minorHAnsi"/>
          <w:b/>
        </w:rPr>
      </w:pPr>
      <w:r w:rsidRPr="00F033AC">
        <w:rPr>
          <w:rFonts w:asciiTheme="minorHAnsi" w:hAnsiTheme="minorHAnsi" w:cstheme="minorHAnsi"/>
          <w:b/>
        </w:rPr>
        <w:t xml:space="preserve">Association des riverains </w:t>
      </w:r>
    </w:p>
    <w:p w14:paraId="4FBFB467" w14:textId="575804F3" w:rsidR="00582B5E" w:rsidRPr="00F033AC" w:rsidRDefault="00582B5E" w:rsidP="00771BD2">
      <w:pPr>
        <w:jc w:val="both"/>
        <w:rPr>
          <w:rFonts w:asciiTheme="minorHAnsi" w:hAnsiTheme="minorHAnsi" w:cstheme="minorHAnsi"/>
          <w:b/>
        </w:rPr>
      </w:pPr>
      <w:r w:rsidRPr="00F033AC">
        <w:rPr>
          <w:rFonts w:asciiTheme="minorHAnsi" w:hAnsiTheme="minorHAnsi" w:cstheme="minorHAnsi"/>
          <w:b/>
        </w:rPr>
        <w:t>pour la protection du lac Croche</w:t>
      </w:r>
    </w:p>
    <w:p w14:paraId="4045BEE9" w14:textId="58041E39" w:rsidR="00582B5E" w:rsidRPr="00F033AC" w:rsidRDefault="00582B5E" w:rsidP="00771BD2">
      <w:pPr>
        <w:jc w:val="both"/>
        <w:rPr>
          <w:rFonts w:asciiTheme="minorHAnsi" w:hAnsiTheme="minorHAnsi" w:cstheme="minorHAnsi"/>
          <w:b/>
        </w:rPr>
      </w:pPr>
      <w:r w:rsidRPr="00F033AC">
        <w:rPr>
          <w:rFonts w:asciiTheme="minorHAnsi" w:hAnsiTheme="minorHAnsi" w:cstheme="minorHAnsi"/>
          <w:b/>
        </w:rPr>
        <w:t xml:space="preserve">de Sainte-Thècle </w:t>
      </w:r>
    </w:p>
    <w:p w14:paraId="2A60D32A" w14:textId="77777777" w:rsidR="00771BD2" w:rsidRPr="00F033AC" w:rsidRDefault="00771BD2" w:rsidP="00771BD2">
      <w:pPr>
        <w:tabs>
          <w:tab w:val="left" w:pos="2977"/>
        </w:tabs>
        <w:ind w:left="2977" w:right="135"/>
        <w:rPr>
          <w:rFonts w:asciiTheme="minorHAnsi" w:hAnsiTheme="minorHAnsi" w:cstheme="minorHAnsi"/>
        </w:rPr>
      </w:pPr>
      <w:r w:rsidRPr="00F033AC">
        <w:rPr>
          <w:rFonts w:asciiTheme="minorHAnsi" w:hAnsiTheme="minorHAnsi" w:cstheme="minorHAnsi"/>
        </w:rPr>
        <w:tab/>
      </w:r>
    </w:p>
    <w:p w14:paraId="5F91C3EE" w14:textId="1EFEAB8A" w:rsidR="00771BD2" w:rsidRPr="00F033AC" w:rsidRDefault="00771BD2" w:rsidP="00771BD2">
      <w:pPr>
        <w:ind w:left="3828" w:right="135"/>
        <w:rPr>
          <w:rFonts w:asciiTheme="minorHAnsi" w:hAnsiTheme="minorHAnsi" w:cstheme="minorHAnsi"/>
          <w:b/>
        </w:rPr>
      </w:pPr>
      <w:r w:rsidRPr="00F033AC">
        <w:rPr>
          <w:rFonts w:asciiTheme="minorHAnsi" w:hAnsiTheme="minorHAnsi" w:cstheme="minorHAnsi"/>
          <w:b/>
        </w:rPr>
        <w:t xml:space="preserve">RÉSOLUTION </w:t>
      </w:r>
    </w:p>
    <w:p w14:paraId="76165AD9" w14:textId="77777777" w:rsidR="00771BD2" w:rsidRPr="00F033AC" w:rsidRDefault="00771BD2" w:rsidP="00771BD2">
      <w:pPr>
        <w:tabs>
          <w:tab w:val="left" w:pos="2268"/>
        </w:tabs>
        <w:ind w:right="135"/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5670" w:type="dxa"/>
        <w:jc w:val="righ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771BD2" w:rsidRPr="00F033AC" w14:paraId="189699FD" w14:textId="77777777" w:rsidTr="00EB73D9">
        <w:trPr>
          <w:jc w:val="right"/>
        </w:trPr>
        <w:tc>
          <w:tcPr>
            <w:tcW w:w="8638" w:type="dxa"/>
            <w:tcMar>
              <w:top w:w="113" w:type="dxa"/>
              <w:bottom w:w="113" w:type="dxa"/>
            </w:tcMar>
          </w:tcPr>
          <w:p w14:paraId="0BC9DD1B" w14:textId="5A340164" w:rsidR="00DF634B" w:rsidRPr="00F033AC" w:rsidRDefault="00771BD2" w:rsidP="00EB73D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033AC">
              <w:rPr>
                <w:rFonts w:asciiTheme="minorHAnsi" w:hAnsiTheme="minorHAnsi" w:cstheme="minorHAnsi"/>
                <w:b/>
              </w:rPr>
              <w:t>Environnement Mauricie</w:t>
            </w:r>
          </w:p>
          <w:p w14:paraId="52A82B6B" w14:textId="7D60F5FD" w:rsidR="00771BD2" w:rsidRPr="00F033AC" w:rsidRDefault="00771BD2" w:rsidP="00EB73D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033AC">
              <w:rPr>
                <w:rFonts w:asciiTheme="minorHAnsi" w:hAnsiTheme="minorHAnsi" w:cstheme="minorHAnsi"/>
                <w:b/>
              </w:rPr>
              <w:t>Déclaration d’appui au Plan nature 2030</w:t>
            </w:r>
          </w:p>
        </w:tc>
      </w:tr>
    </w:tbl>
    <w:p w14:paraId="649E4AE3" w14:textId="77777777" w:rsidR="00771BD2" w:rsidRPr="00F033AC" w:rsidRDefault="00771BD2" w:rsidP="00771BD2">
      <w:pPr>
        <w:ind w:right="135"/>
        <w:jc w:val="both"/>
        <w:rPr>
          <w:rFonts w:asciiTheme="minorHAnsi" w:hAnsiTheme="minorHAnsi" w:cstheme="minorHAnsi"/>
        </w:rPr>
      </w:pPr>
    </w:p>
    <w:p w14:paraId="27ABC759" w14:textId="7C014F97" w:rsidR="00771BD2" w:rsidRPr="00F033AC" w:rsidRDefault="00771BD2" w:rsidP="00771BD2">
      <w:pPr>
        <w:ind w:right="135"/>
        <w:jc w:val="both"/>
        <w:rPr>
          <w:rFonts w:asciiTheme="minorHAnsi" w:hAnsiTheme="minorHAnsi" w:cstheme="minorHAnsi"/>
        </w:rPr>
      </w:pPr>
      <w:r w:rsidRPr="00F033AC">
        <w:rPr>
          <w:rFonts w:asciiTheme="minorHAnsi" w:hAnsiTheme="minorHAnsi" w:cstheme="minorHAnsi"/>
        </w:rPr>
        <w:t xml:space="preserve">À la </w:t>
      </w:r>
      <w:r w:rsidR="00582B5E" w:rsidRPr="00F033AC">
        <w:rPr>
          <w:rFonts w:asciiTheme="minorHAnsi" w:hAnsiTheme="minorHAnsi" w:cstheme="minorHAnsi"/>
        </w:rPr>
        <w:t>réunion du Conseil d’administration</w:t>
      </w:r>
      <w:r w:rsidRPr="00F033AC">
        <w:rPr>
          <w:rFonts w:asciiTheme="minorHAnsi" w:hAnsiTheme="minorHAnsi" w:cstheme="minorHAnsi"/>
        </w:rPr>
        <w:t xml:space="preserve"> tenue le </w:t>
      </w:r>
      <w:r w:rsidR="00582B5E" w:rsidRPr="00F033AC">
        <w:rPr>
          <w:rFonts w:asciiTheme="minorHAnsi" w:hAnsiTheme="minorHAnsi" w:cstheme="minorHAnsi"/>
        </w:rPr>
        <w:t>samedi 13 janvier 2024</w:t>
      </w:r>
      <w:r w:rsidRPr="00F033AC">
        <w:rPr>
          <w:rFonts w:asciiTheme="minorHAnsi" w:hAnsiTheme="minorHAnsi" w:cstheme="minorHAnsi"/>
        </w:rPr>
        <w:t xml:space="preserve"> laquelle étaient présents :</w:t>
      </w:r>
    </w:p>
    <w:p w14:paraId="040B75DB" w14:textId="77777777" w:rsidR="00771BD2" w:rsidRPr="00F033AC" w:rsidRDefault="00771BD2" w:rsidP="00771BD2">
      <w:pPr>
        <w:jc w:val="both"/>
        <w:rPr>
          <w:rFonts w:asciiTheme="minorHAnsi" w:hAnsiTheme="minorHAnsi" w:cstheme="minorHAnsi"/>
        </w:rPr>
      </w:pPr>
    </w:p>
    <w:p w14:paraId="46B501D7" w14:textId="70EAB347" w:rsidR="00771BD2" w:rsidRPr="00F033AC" w:rsidRDefault="00771BD2" w:rsidP="00771BD2">
      <w:pPr>
        <w:jc w:val="both"/>
        <w:rPr>
          <w:rFonts w:asciiTheme="minorHAnsi" w:hAnsiTheme="minorHAnsi" w:cstheme="minorHAnsi"/>
        </w:rPr>
      </w:pPr>
      <w:r w:rsidRPr="00F033AC">
        <w:rPr>
          <w:rFonts w:asciiTheme="minorHAnsi" w:hAnsiTheme="minorHAnsi" w:cstheme="minorHAnsi"/>
        </w:rPr>
        <w:tab/>
      </w:r>
      <w:r w:rsidRPr="00F033AC">
        <w:rPr>
          <w:rFonts w:asciiTheme="minorHAnsi" w:hAnsiTheme="minorHAnsi" w:cstheme="minorHAnsi"/>
        </w:rPr>
        <w:tab/>
      </w:r>
      <w:r w:rsidRPr="00F033AC">
        <w:rPr>
          <w:rFonts w:asciiTheme="minorHAnsi" w:hAnsiTheme="minorHAnsi" w:cstheme="minorHAnsi"/>
        </w:rPr>
        <w:tab/>
      </w:r>
    </w:p>
    <w:p w14:paraId="2914602F" w14:textId="6719B186" w:rsidR="00771BD2" w:rsidRPr="00F033AC" w:rsidRDefault="00527A70" w:rsidP="00771BD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Andrée Groleau, présidente</w:t>
      </w:r>
      <w:r w:rsidR="00771BD2" w:rsidRPr="00F033AC">
        <w:rPr>
          <w:rFonts w:asciiTheme="minorHAnsi" w:hAnsiTheme="minorHAnsi" w:cstheme="minorHAnsi"/>
        </w:rPr>
        <w:tab/>
      </w:r>
      <w:r w:rsidR="00771BD2" w:rsidRPr="00F033A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82B5E" w:rsidRPr="00F033AC">
        <w:rPr>
          <w:rFonts w:asciiTheme="minorHAnsi" w:hAnsiTheme="minorHAnsi" w:cstheme="minorHAnsi"/>
        </w:rPr>
        <w:t>Martine Cloutier, administratrice</w:t>
      </w:r>
      <w:r w:rsidR="00771BD2" w:rsidRPr="00F033AC">
        <w:rPr>
          <w:rFonts w:asciiTheme="minorHAnsi" w:hAnsiTheme="minorHAnsi" w:cstheme="minorHAnsi"/>
        </w:rPr>
        <w:tab/>
      </w:r>
      <w:r w:rsidR="00771BD2" w:rsidRPr="00F033AC">
        <w:rPr>
          <w:rFonts w:asciiTheme="minorHAnsi" w:hAnsiTheme="minorHAnsi" w:cstheme="minorHAnsi"/>
        </w:rPr>
        <w:tab/>
      </w:r>
      <w:r w:rsidR="00771BD2" w:rsidRPr="00F033AC">
        <w:rPr>
          <w:rFonts w:asciiTheme="minorHAnsi" w:hAnsiTheme="minorHAnsi" w:cstheme="minorHAnsi"/>
        </w:rPr>
        <w:tab/>
      </w:r>
    </w:p>
    <w:p w14:paraId="0DBAC511" w14:textId="62D02949" w:rsidR="00771BD2" w:rsidRPr="00F033AC" w:rsidRDefault="00527A70" w:rsidP="00771BD2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Jocelyne Gervais, secrétaire</w:t>
      </w:r>
      <w:r w:rsidR="00771BD2" w:rsidRPr="00F033AC">
        <w:rPr>
          <w:rFonts w:asciiTheme="minorHAnsi" w:hAnsiTheme="minorHAnsi" w:cstheme="minorHAnsi"/>
        </w:rPr>
        <w:tab/>
      </w:r>
      <w:r w:rsidR="00771BD2" w:rsidRPr="00F033AC">
        <w:rPr>
          <w:rFonts w:asciiTheme="minorHAnsi" w:hAnsiTheme="minorHAnsi" w:cstheme="minorHAnsi"/>
        </w:rPr>
        <w:tab/>
      </w:r>
      <w:r w:rsidR="00771BD2" w:rsidRPr="00F033AC">
        <w:rPr>
          <w:rFonts w:asciiTheme="minorHAnsi" w:hAnsiTheme="minorHAnsi" w:cstheme="minorHAnsi"/>
        </w:rPr>
        <w:tab/>
      </w:r>
      <w:r w:rsidR="00582B5E" w:rsidRPr="00F033AC">
        <w:rPr>
          <w:rFonts w:asciiTheme="minorHAnsi" w:hAnsiTheme="minorHAnsi" w:cstheme="minorHAnsi"/>
        </w:rPr>
        <w:t>Martin Tellier, administrateur</w:t>
      </w:r>
      <w:r w:rsidR="00771BD2" w:rsidRPr="00F033AC">
        <w:rPr>
          <w:rFonts w:asciiTheme="minorHAnsi" w:hAnsiTheme="minorHAnsi" w:cstheme="minorHAnsi"/>
        </w:rPr>
        <w:tab/>
      </w:r>
      <w:r w:rsidR="00771BD2" w:rsidRPr="00F033AC">
        <w:rPr>
          <w:rFonts w:asciiTheme="minorHAnsi" w:hAnsiTheme="minorHAnsi" w:cstheme="minorHAnsi"/>
        </w:rPr>
        <w:tab/>
      </w:r>
      <w:r w:rsidR="00771BD2" w:rsidRPr="00F033AC">
        <w:rPr>
          <w:rFonts w:asciiTheme="minorHAnsi" w:hAnsiTheme="minorHAnsi" w:cstheme="minorHAnsi"/>
        </w:rPr>
        <w:tab/>
      </w:r>
    </w:p>
    <w:p w14:paraId="5126D66C" w14:textId="27F04928" w:rsidR="00771BD2" w:rsidRPr="00F033AC" w:rsidRDefault="00527A70" w:rsidP="00771BD2">
      <w:pPr>
        <w:widowControl w:val="0"/>
        <w:tabs>
          <w:tab w:val="left" w:pos="-1440"/>
        </w:tabs>
        <w:autoSpaceDE w:val="0"/>
        <w:autoSpaceDN w:val="0"/>
        <w:adjustRightInd w:val="0"/>
        <w:contextualSpacing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Lucie Parent, secrétaire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82B5E" w:rsidRPr="00F033AC">
        <w:rPr>
          <w:rFonts w:asciiTheme="minorHAnsi" w:hAnsiTheme="minorHAnsi" w:cstheme="minorHAnsi"/>
        </w:rPr>
        <w:t>Pamela Baril-Magnan</w:t>
      </w:r>
      <w:r>
        <w:rPr>
          <w:rFonts w:asciiTheme="minorHAnsi" w:hAnsiTheme="minorHAnsi" w:cstheme="minorHAnsi"/>
        </w:rPr>
        <w:t>, administratrice</w:t>
      </w:r>
    </w:p>
    <w:p w14:paraId="50208493" w14:textId="77777777" w:rsidR="00771BD2" w:rsidRPr="00F033AC" w:rsidRDefault="00771BD2" w:rsidP="00771BD2">
      <w:pPr>
        <w:jc w:val="both"/>
        <w:rPr>
          <w:rFonts w:asciiTheme="minorHAnsi" w:eastAsiaTheme="minorHAnsi" w:hAnsiTheme="minorHAnsi" w:cstheme="minorHAnsi"/>
          <w:u w:val="single"/>
          <w:lang w:eastAsia="en-US"/>
        </w:rPr>
      </w:pPr>
    </w:p>
    <w:p w14:paraId="0A8AE67A" w14:textId="1FF4BA91" w:rsidR="00771BD2" w:rsidRPr="00F033AC" w:rsidRDefault="00771BD2" w:rsidP="00771BD2">
      <w:pPr>
        <w:jc w:val="both"/>
        <w:rPr>
          <w:rFonts w:asciiTheme="minorHAnsi" w:hAnsiTheme="minorHAnsi" w:cstheme="minorHAnsi"/>
          <w:u w:val="single"/>
        </w:rPr>
      </w:pPr>
      <w:r w:rsidRPr="00F033AC">
        <w:rPr>
          <w:rFonts w:asciiTheme="minorHAnsi" w:hAnsiTheme="minorHAnsi" w:cstheme="minorHAnsi"/>
        </w:rPr>
        <w:tab/>
      </w:r>
      <w:r w:rsidRPr="00F033AC">
        <w:rPr>
          <w:rFonts w:asciiTheme="minorHAnsi" w:hAnsiTheme="minorHAnsi" w:cstheme="minorHAnsi"/>
          <w:u w:val="single"/>
        </w:rPr>
        <w:t>Environnement Mauricie/Déclaration d’appui au Plan nature 2030</w:t>
      </w:r>
    </w:p>
    <w:p w14:paraId="0DB89F74" w14:textId="77777777" w:rsidR="00771BD2" w:rsidRPr="00F033AC" w:rsidRDefault="00771BD2" w:rsidP="00771BD2">
      <w:pPr>
        <w:jc w:val="both"/>
        <w:rPr>
          <w:rFonts w:asciiTheme="minorHAnsi" w:hAnsiTheme="minorHAnsi" w:cstheme="minorHAnsi"/>
          <w:u w:val="single"/>
        </w:rPr>
      </w:pPr>
    </w:p>
    <w:p w14:paraId="7EC9E367" w14:textId="77777777" w:rsidR="00771BD2" w:rsidRPr="00F033AC" w:rsidRDefault="00771BD2" w:rsidP="00771BD2">
      <w:pPr>
        <w:jc w:val="both"/>
        <w:rPr>
          <w:rFonts w:asciiTheme="minorHAnsi" w:hAnsiTheme="minorHAnsi" w:cstheme="minorHAnsi"/>
        </w:rPr>
      </w:pPr>
      <w:r w:rsidRPr="00F033AC">
        <w:rPr>
          <w:rFonts w:asciiTheme="minorHAnsi" w:hAnsiTheme="minorHAnsi" w:cstheme="minorHAnsi"/>
        </w:rPr>
        <w:t xml:space="preserve">ATTENDU que les scientifiques signalent un effondrement de la biodiversité qui menace la sécurité, la santé et l’alimentation des populations de toutes les régions du monde ; </w:t>
      </w:r>
    </w:p>
    <w:p w14:paraId="2225E473" w14:textId="77777777" w:rsidR="00771BD2" w:rsidRPr="00F033AC" w:rsidRDefault="00771BD2" w:rsidP="00771BD2">
      <w:pPr>
        <w:jc w:val="both"/>
        <w:rPr>
          <w:rFonts w:asciiTheme="minorHAnsi" w:hAnsiTheme="minorHAnsi" w:cstheme="minorHAnsi"/>
        </w:rPr>
      </w:pPr>
    </w:p>
    <w:p w14:paraId="22B9D756" w14:textId="77777777" w:rsidR="00771BD2" w:rsidRPr="00F033AC" w:rsidRDefault="00771BD2" w:rsidP="00771BD2">
      <w:pPr>
        <w:jc w:val="both"/>
        <w:rPr>
          <w:rFonts w:asciiTheme="minorHAnsi" w:hAnsiTheme="minorHAnsi" w:cstheme="minorHAnsi"/>
        </w:rPr>
      </w:pPr>
      <w:r w:rsidRPr="00F033AC">
        <w:rPr>
          <w:rFonts w:asciiTheme="minorHAnsi" w:hAnsiTheme="minorHAnsi" w:cstheme="minorHAnsi"/>
        </w:rPr>
        <w:t>ATTENDU que la 15</w:t>
      </w:r>
      <w:r w:rsidRPr="00F033AC">
        <w:rPr>
          <w:rFonts w:asciiTheme="minorHAnsi" w:hAnsiTheme="minorHAnsi" w:cstheme="minorHAnsi"/>
          <w:vertAlign w:val="superscript"/>
        </w:rPr>
        <w:t>e</w:t>
      </w:r>
      <w:r w:rsidRPr="00F033AC">
        <w:rPr>
          <w:rFonts w:asciiTheme="minorHAnsi" w:hAnsiTheme="minorHAnsi" w:cstheme="minorHAnsi"/>
        </w:rPr>
        <w:t xml:space="preserve"> Conférence des Parties (COP15) de la Convention sur la diversité biologique des Nations Unies qui s’est déroulée à Montréal en décembre 2022 a permis d’obtenir de nouveaux engagements de la part d’États, de villes et d’organismes pour la protection de la biodiversité (</w:t>
      </w:r>
      <w:hyperlink r:id="rId6">
        <w:r w:rsidRPr="00F033AC">
          <w:rPr>
            <w:rFonts w:asciiTheme="minorHAnsi" w:hAnsiTheme="minorHAnsi" w:cstheme="minorHAnsi"/>
            <w:color w:val="0000FF"/>
            <w:u w:val="single"/>
          </w:rPr>
          <w:t>Engagement de Montréal</w:t>
        </w:r>
      </w:hyperlink>
      <w:r w:rsidRPr="00F033AC">
        <w:rPr>
          <w:rFonts w:asciiTheme="minorHAnsi" w:hAnsiTheme="minorHAnsi" w:cstheme="minorHAnsi"/>
        </w:rPr>
        <w:t>) ;</w:t>
      </w:r>
    </w:p>
    <w:p w14:paraId="4E86C3A0" w14:textId="77777777" w:rsidR="00771BD2" w:rsidRPr="00F033AC" w:rsidRDefault="00771BD2" w:rsidP="00771BD2">
      <w:pPr>
        <w:jc w:val="both"/>
        <w:rPr>
          <w:rFonts w:asciiTheme="minorHAnsi" w:hAnsiTheme="minorHAnsi" w:cstheme="minorHAnsi"/>
        </w:rPr>
      </w:pPr>
    </w:p>
    <w:p w14:paraId="230BB29C" w14:textId="77777777" w:rsidR="00771BD2" w:rsidRPr="00F033AC" w:rsidRDefault="00771BD2" w:rsidP="00771BD2">
      <w:pPr>
        <w:jc w:val="both"/>
        <w:rPr>
          <w:rFonts w:asciiTheme="minorHAnsi" w:hAnsiTheme="minorHAnsi" w:cstheme="minorHAnsi"/>
        </w:rPr>
      </w:pPr>
      <w:r w:rsidRPr="00F033AC">
        <w:rPr>
          <w:rFonts w:asciiTheme="minorHAnsi" w:hAnsiTheme="minorHAnsi" w:cstheme="minorHAnsi"/>
        </w:rPr>
        <w:t xml:space="preserve">ATTENDU que le Gouvernement du Québec s’est engagé à adopter un </w:t>
      </w:r>
      <w:hyperlink r:id="rId7">
        <w:r w:rsidRPr="00F033AC">
          <w:rPr>
            <w:rFonts w:asciiTheme="minorHAnsi" w:hAnsiTheme="minorHAnsi" w:cstheme="minorHAnsi"/>
            <w:color w:val="0000FF"/>
            <w:u w:val="single"/>
          </w:rPr>
          <w:t>Plan nature 2030</w:t>
        </w:r>
      </w:hyperlink>
      <w:r w:rsidRPr="00F033AC">
        <w:rPr>
          <w:rFonts w:asciiTheme="minorHAnsi" w:hAnsiTheme="minorHAnsi" w:cstheme="minorHAnsi"/>
        </w:rPr>
        <w:t xml:space="preserve"> qui précisera comment la société québécoise participe à l’atteinte des objectifs et cibles du cadre mondial de la biodiversité ; </w:t>
      </w:r>
    </w:p>
    <w:p w14:paraId="12CFCA37" w14:textId="77777777" w:rsidR="00771BD2" w:rsidRPr="00F033AC" w:rsidRDefault="00771BD2" w:rsidP="00771BD2">
      <w:pPr>
        <w:jc w:val="both"/>
        <w:rPr>
          <w:rFonts w:asciiTheme="minorHAnsi" w:hAnsiTheme="minorHAnsi" w:cstheme="minorHAnsi"/>
        </w:rPr>
      </w:pPr>
    </w:p>
    <w:p w14:paraId="488D54A8" w14:textId="77777777" w:rsidR="00771BD2" w:rsidRPr="00F033AC" w:rsidRDefault="00771BD2" w:rsidP="00771BD2">
      <w:pPr>
        <w:jc w:val="both"/>
        <w:rPr>
          <w:rFonts w:asciiTheme="minorHAnsi" w:hAnsiTheme="minorHAnsi" w:cstheme="minorHAnsi"/>
        </w:rPr>
      </w:pPr>
      <w:r w:rsidRPr="00F033AC">
        <w:rPr>
          <w:rFonts w:asciiTheme="minorHAnsi" w:hAnsiTheme="minorHAnsi" w:cstheme="minorHAnsi"/>
        </w:rPr>
        <w:t xml:space="preserve">ATTENDU que la perte de la biodiversité et les mesures d’intervention nécessaires sont une responsabilité partagée par l’ensemble des composantes de la société ; </w:t>
      </w:r>
    </w:p>
    <w:p w14:paraId="70F57F1B" w14:textId="77777777" w:rsidR="00771BD2" w:rsidRPr="00F033AC" w:rsidRDefault="00771BD2" w:rsidP="00771BD2">
      <w:pPr>
        <w:jc w:val="both"/>
        <w:rPr>
          <w:rFonts w:asciiTheme="minorHAnsi" w:hAnsiTheme="minorHAnsi" w:cstheme="minorHAnsi"/>
        </w:rPr>
      </w:pPr>
    </w:p>
    <w:p w14:paraId="151A12FE" w14:textId="77777777" w:rsidR="00771BD2" w:rsidRPr="00F033AC" w:rsidRDefault="00771BD2" w:rsidP="00771BD2">
      <w:pPr>
        <w:jc w:val="both"/>
        <w:rPr>
          <w:rFonts w:asciiTheme="minorHAnsi" w:hAnsiTheme="minorHAnsi" w:cstheme="minorHAnsi"/>
        </w:rPr>
      </w:pPr>
      <w:r w:rsidRPr="00F033AC">
        <w:rPr>
          <w:rFonts w:asciiTheme="minorHAnsi" w:hAnsiTheme="minorHAnsi" w:cstheme="minorHAnsi"/>
        </w:rPr>
        <w:t xml:space="preserve">ATTENDU que la Table des élus de la Mauricie, après consultations avec le milieu, a fixé parmi les priorités régionales de développement celle de </w:t>
      </w:r>
      <w:r w:rsidRPr="00F033AC">
        <w:rPr>
          <w:rFonts w:asciiTheme="minorHAnsi" w:hAnsiTheme="minorHAnsi" w:cstheme="minorHAnsi"/>
          <w:i/>
        </w:rPr>
        <w:t xml:space="preserve">Maintenir et améliorer la qualité de l’environnement </w:t>
      </w:r>
      <w:r w:rsidRPr="00F033AC">
        <w:rPr>
          <w:rFonts w:asciiTheme="minorHAnsi" w:hAnsiTheme="minorHAnsi" w:cstheme="minorHAnsi"/>
        </w:rPr>
        <w:t xml:space="preserve">dont l’un des objectifs est de </w:t>
      </w:r>
      <w:r w:rsidRPr="00F033AC">
        <w:rPr>
          <w:rFonts w:asciiTheme="minorHAnsi" w:hAnsiTheme="minorHAnsi" w:cstheme="minorHAnsi"/>
          <w:i/>
        </w:rPr>
        <w:t>protéger et conserver la biodiversité et les milieux naturels</w:t>
      </w:r>
      <w:r w:rsidRPr="00F033AC">
        <w:rPr>
          <w:rFonts w:asciiTheme="minorHAnsi" w:hAnsiTheme="minorHAnsi" w:cstheme="minorHAnsi"/>
        </w:rPr>
        <w:t xml:space="preserve"> ; </w:t>
      </w:r>
    </w:p>
    <w:p w14:paraId="24574835" w14:textId="77777777" w:rsidR="00771BD2" w:rsidRPr="00F033AC" w:rsidRDefault="00771BD2" w:rsidP="00771BD2">
      <w:pPr>
        <w:jc w:val="both"/>
        <w:rPr>
          <w:rFonts w:asciiTheme="minorHAnsi" w:hAnsiTheme="minorHAnsi" w:cstheme="minorHAnsi"/>
        </w:rPr>
      </w:pPr>
    </w:p>
    <w:p w14:paraId="4379D9FE" w14:textId="77777777" w:rsidR="00771BD2" w:rsidRPr="00F033AC" w:rsidRDefault="00771BD2" w:rsidP="00771BD2">
      <w:pPr>
        <w:jc w:val="both"/>
        <w:rPr>
          <w:rFonts w:asciiTheme="minorHAnsi" w:hAnsiTheme="minorHAnsi" w:cstheme="minorHAnsi"/>
        </w:rPr>
      </w:pPr>
      <w:r w:rsidRPr="00F033AC">
        <w:rPr>
          <w:rFonts w:asciiTheme="minorHAnsi" w:hAnsiTheme="minorHAnsi" w:cstheme="minorHAnsi"/>
        </w:rPr>
        <w:t>ATTENDU que la nature procure des bienfaits positifs sur la santé (mentale et physique) en plus de contribuer à l’image de marque de la Mauricie grâce à la singularité de ses paysages et son accès à la nature ;</w:t>
      </w:r>
    </w:p>
    <w:p w14:paraId="1F3254E4" w14:textId="77777777" w:rsidR="00582B5E" w:rsidRPr="00F033AC" w:rsidRDefault="00582B5E" w:rsidP="00771BD2">
      <w:pPr>
        <w:jc w:val="both"/>
        <w:rPr>
          <w:rFonts w:asciiTheme="minorHAnsi" w:hAnsiTheme="minorHAnsi" w:cstheme="minorHAnsi"/>
        </w:rPr>
      </w:pPr>
    </w:p>
    <w:p w14:paraId="45F97536" w14:textId="722A243F" w:rsidR="00582B5E" w:rsidRPr="00F033AC" w:rsidRDefault="00582B5E" w:rsidP="00771BD2">
      <w:pPr>
        <w:jc w:val="both"/>
        <w:rPr>
          <w:rFonts w:asciiTheme="minorHAnsi" w:hAnsiTheme="minorHAnsi" w:cstheme="minorHAnsi"/>
        </w:rPr>
      </w:pPr>
      <w:r w:rsidRPr="00F033AC">
        <w:rPr>
          <w:rFonts w:asciiTheme="minorHAnsi" w:hAnsiTheme="minorHAnsi" w:cstheme="minorHAnsi"/>
        </w:rPr>
        <w:t>ATTENDU que l’Association</w:t>
      </w:r>
      <w:r w:rsidR="00B37E10">
        <w:rPr>
          <w:rFonts w:asciiTheme="minorHAnsi" w:hAnsiTheme="minorHAnsi" w:cstheme="minorHAnsi"/>
        </w:rPr>
        <w:t xml:space="preserve"> des </w:t>
      </w:r>
      <w:r w:rsidR="00DF57F7">
        <w:rPr>
          <w:rFonts w:asciiTheme="minorHAnsi" w:hAnsiTheme="minorHAnsi" w:cstheme="minorHAnsi"/>
        </w:rPr>
        <w:t xml:space="preserve">propriétaires riverains </w:t>
      </w:r>
      <w:r w:rsidR="00B37E10">
        <w:rPr>
          <w:rFonts w:asciiTheme="minorHAnsi" w:hAnsiTheme="minorHAnsi" w:cstheme="minorHAnsi"/>
        </w:rPr>
        <w:t>pour la protection du lac Croche</w:t>
      </w:r>
      <w:r w:rsidR="00DF57F7">
        <w:rPr>
          <w:rFonts w:asciiTheme="minorHAnsi" w:hAnsiTheme="minorHAnsi" w:cstheme="minorHAnsi"/>
        </w:rPr>
        <w:t xml:space="preserve"> </w:t>
      </w:r>
      <w:r w:rsidR="00B37E10">
        <w:rPr>
          <w:rFonts w:asciiTheme="minorHAnsi" w:hAnsiTheme="minorHAnsi" w:cstheme="minorHAnsi"/>
        </w:rPr>
        <w:t>de Sainte-Thècle</w:t>
      </w:r>
      <w:r w:rsidR="00DF57F7">
        <w:rPr>
          <w:rFonts w:asciiTheme="minorHAnsi" w:hAnsiTheme="minorHAnsi" w:cstheme="minorHAnsi"/>
        </w:rPr>
        <w:t xml:space="preserve"> crée en 2009</w:t>
      </w:r>
      <w:r w:rsidR="000360CB">
        <w:rPr>
          <w:rFonts w:asciiTheme="minorHAnsi" w:hAnsiTheme="minorHAnsi" w:cstheme="minorHAnsi"/>
        </w:rPr>
        <w:t xml:space="preserve"> </w:t>
      </w:r>
      <w:r w:rsidR="00DF57F7">
        <w:rPr>
          <w:rFonts w:asciiTheme="minorHAnsi" w:hAnsiTheme="minorHAnsi" w:cstheme="minorHAnsi"/>
        </w:rPr>
        <w:t>s’est donné comme mission d</w:t>
      </w:r>
      <w:r w:rsidR="000360CB">
        <w:rPr>
          <w:rFonts w:asciiTheme="minorHAnsi" w:hAnsiTheme="minorHAnsi" w:cstheme="minorHAnsi"/>
        </w:rPr>
        <w:t>’en</w:t>
      </w:r>
      <w:r w:rsidR="00DF57F7">
        <w:rPr>
          <w:rFonts w:asciiTheme="minorHAnsi" w:hAnsiTheme="minorHAnsi" w:cstheme="minorHAnsi"/>
        </w:rPr>
        <w:t xml:space="preserve"> préserver la qualité de l’eau et de protéger son environnement</w:t>
      </w:r>
      <w:r w:rsidR="00400634">
        <w:rPr>
          <w:rFonts w:asciiTheme="minorHAnsi" w:hAnsiTheme="minorHAnsi" w:cstheme="minorHAnsi"/>
        </w:rPr>
        <w:t xml:space="preserve"> </w:t>
      </w:r>
      <w:r w:rsidR="000360CB">
        <w:rPr>
          <w:rFonts w:asciiTheme="minorHAnsi" w:hAnsiTheme="minorHAnsi" w:cstheme="minorHAnsi"/>
        </w:rPr>
        <w:t>en</w:t>
      </w:r>
      <w:r w:rsidR="00400634">
        <w:rPr>
          <w:rFonts w:asciiTheme="minorHAnsi" w:hAnsiTheme="minorHAnsi" w:cstheme="minorHAnsi"/>
        </w:rPr>
        <w:t xml:space="preserve"> plus d’informer ses membres sur les diverses dimensions de la problématique de l’eau.</w:t>
      </w:r>
    </w:p>
    <w:p w14:paraId="0E9D0D1A" w14:textId="77777777" w:rsidR="00582B5E" w:rsidRPr="00F033AC" w:rsidRDefault="00582B5E" w:rsidP="00771BD2">
      <w:pPr>
        <w:jc w:val="both"/>
        <w:rPr>
          <w:rFonts w:asciiTheme="minorHAnsi" w:hAnsiTheme="minorHAnsi" w:cstheme="minorHAnsi"/>
        </w:rPr>
      </w:pPr>
    </w:p>
    <w:p w14:paraId="089AFAC9" w14:textId="77777777" w:rsidR="00582B5E" w:rsidRPr="00F033AC" w:rsidRDefault="00582B5E" w:rsidP="00771BD2">
      <w:pPr>
        <w:jc w:val="both"/>
        <w:rPr>
          <w:rFonts w:asciiTheme="minorHAnsi" w:hAnsiTheme="minorHAnsi" w:cstheme="minorHAnsi"/>
        </w:rPr>
      </w:pPr>
    </w:p>
    <w:p w14:paraId="682659C5" w14:textId="77777777" w:rsidR="00582B5E" w:rsidRPr="00F033AC" w:rsidRDefault="00582B5E" w:rsidP="00771BD2">
      <w:pPr>
        <w:jc w:val="both"/>
        <w:rPr>
          <w:rFonts w:asciiTheme="minorHAnsi" w:hAnsiTheme="minorHAnsi" w:cstheme="minorHAnsi"/>
        </w:rPr>
      </w:pPr>
    </w:p>
    <w:p w14:paraId="61D09158" w14:textId="04155EB9" w:rsidR="00771BD2" w:rsidRPr="00527A70" w:rsidRDefault="00771BD2" w:rsidP="00771BD2">
      <w:pPr>
        <w:jc w:val="both"/>
        <w:rPr>
          <w:rFonts w:asciiTheme="minorHAnsi" w:hAnsiTheme="minorHAnsi" w:cstheme="minorHAnsi"/>
        </w:rPr>
      </w:pPr>
      <w:r w:rsidRPr="00527A70">
        <w:rPr>
          <w:rFonts w:asciiTheme="minorHAnsi" w:hAnsiTheme="minorHAnsi" w:cstheme="minorHAnsi"/>
        </w:rPr>
        <w:t>EN CONSÉQUENCE, il est proposé pa</w:t>
      </w:r>
      <w:r w:rsidR="000360CB" w:rsidRPr="00527A70">
        <w:rPr>
          <w:rFonts w:asciiTheme="minorHAnsi" w:hAnsiTheme="minorHAnsi" w:cstheme="minorHAnsi"/>
        </w:rPr>
        <w:t xml:space="preserve">r Martine Cloutier, appuyé par Andrée Groleau </w:t>
      </w:r>
      <w:r w:rsidRPr="00527A70">
        <w:rPr>
          <w:rFonts w:asciiTheme="minorHAnsi" w:hAnsiTheme="minorHAnsi" w:cstheme="minorHAnsi"/>
        </w:rPr>
        <w:t xml:space="preserve">et il est unanimement résolu que la </w:t>
      </w:r>
      <w:r w:rsidR="00582B5E" w:rsidRPr="00527A70">
        <w:rPr>
          <w:rFonts w:asciiTheme="minorHAnsi" w:hAnsiTheme="minorHAnsi" w:cstheme="minorHAnsi"/>
        </w:rPr>
        <w:t>Conseil d’administration de l’Association des riverain</w:t>
      </w:r>
      <w:r w:rsidR="00B37E10" w:rsidRPr="00527A70">
        <w:rPr>
          <w:rFonts w:asciiTheme="minorHAnsi" w:hAnsiTheme="minorHAnsi" w:cstheme="minorHAnsi"/>
        </w:rPr>
        <w:t xml:space="preserve">s </w:t>
      </w:r>
      <w:r w:rsidR="00527A70">
        <w:rPr>
          <w:rFonts w:asciiTheme="minorHAnsi" w:hAnsiTheme="minorHAnsi" w:cstheme="minorHAnsi"/>
        </w:rPr>
        <w:t>pour</w:t>
      </w:r>
      <w:r w:rsidR="00582B5E" w:rsidRPr="00527A70">
        <w:rPr>
          <w:rFonts w:asciiTheme="minorHAnsi" w:hAnsiTheme="minorHAnsi" w:cstheme="minorHAnsi"/>
        </w:rPr>
        <w:t xml:space="preserve"> protection du lac Croche de </w:t>
      </w:r>
      <w:r w:rsidRPr="00527A70">
        <w:rPr>
          <w:rFonts w:asciiTheme="minorHAnsi" w:hAnsiTheme="minorHAnsi" w:cstheme="minorHAnsi"/>
        </w:rPr>
        <w:t>Sainte-Thècle appuie l’élaboration d’une politique-cadre sur la biodiversité et s’engage à participer à la mise en œuvre du Plan nature 2030.</w:t>
      </w:r>
    </w:p>
    <w:p w14:paraId="1964C725" w14:textId="77777777" w:rsidR="00771BD2" w:rsidRPr="00527A70" w:rsidRDefault="00771BD2" w:rsidP="00771BD2">
      <w:pPr>
        <w:widowControl w:val="0"/>
        <w:jc w:val="center"/>
        <w:rPr>
          <w:rFonts w:asciiTheme="minorHAnsi" w:hAnsiTheme="minorHAnsi" w:cstheme="minorHAnsi"/>
          <w:lang w:val="fr-FR"/>
        </w:rPr>
      </w:pPr>
    </w:p>
    <w:p w14:paraId="4A3898AD" w14:textId="77777777" w:rsidR="00771BD2" w:rsidRPr="00527A70" w:rsidRDefault="00771BD2" w:rsidP="00771BD2">
      <w:pPr>
        <w:widowControl w:val="0"/>
        <w:jc w:val="center"/>
        <w:rPr>
          <w:rFonts w:asciiTheme="minorHAnsi" w:hAnsiTheme="minorHAnsi" w:cstheme="minorHAnsi"/>
          <w:lang w:val="fr-FR"/>
        </w:rPr>
      </w:pPr>
      <w:r w:rsidRPr="00527A70">
        <w:rPr>
          <w:rFonts w:asciiTheme="minorHAnsi" w:hAnsiTheme="minorHAnsi" w:cstheme="minorHAnsi"/>
          <w:lang w:val="fr-FR"/>
        </w:rPr>
        <w:t>ADOPTÉE UNANIMEMENT</w:t>
      </w:r>
    </w:p>
    <w:p w14:paraId="338FD1D9" w14:textId="77777777" w:rsidR="00771BD2" w:rsidRPr="00527A70" w:rsidRDefault="00771BD2" w:rsidP="00771BD2">
      <w:pPr>
        <w:jc w:val="both"/>
        <w:rPr>
          <w:rFonts w:asciiTheme="minorHAnsi" w:hAnsiTheme="minorHAnsi" w:cstheme="minorHAnsi"/>
        </w:rPr>
      </w:pPr>
    </w:p>
    <w:p w14:paraId="2F723D49" w14:textId="77777777" w:rsidR="00771BD2" w:rsidRPr="00527A70" w:rsidRDefault="00771BD2" w:rsidP="00771BD2">
      <w:pPr>
        <w:jc w:val="both"/>
        <w:rPr>
          <w:rFonts w:asciiTheme="minorHAnsi" w:hAnsiTheme="minorHAnsi" w:cstheme="minorHAnsi"/>
        </w:rPr>
      </w:pPr>
    </w:p>
    <w:p w14:paraId="4CA5EFFD" w14:textId="4ADB5BB2" w:rsidR="00771BD2" w:rsidRPr="00527A70" w:rsidRDefault="00B37E10" w:rsidP="00771BD2">
      <w:pPr>
        <w:jc w:val="both"/>
        <w:rPr>
          <w:rFonts w:asciiTheme="minorHAnsi" w:hAnsiTheme="minorHAnsi" w:cstheme="minorHAnsi"/>
        </w:rPr>
      </w:pPr>
      <w:r w:rsidRPr="00527A70">
        <w:rPr>
          <w:rFonts w:asciiTheme="minorHAnsi" w:hAnsiTheme="minorHAnsi" w:cstheme="minorHAnsi"/>
        </w:rPr>
        <w:t xml:space="preserve">                       Andrée Groleau</w:t>
      </w:r>
      <w:r w:rsidR="00771BD2" w:rsidRPr="00527A70">
        <w:rPr>
          <w:rFonts w:asciiTheme="minorHAnsi" w:hAnsiTheme="minorHAnsi" w:cstheme="minorHAnsi"/>
        </w:rPr>
        <w:tab/>
      </w:r>
      <w:r w:rsidR="00771BD2" w:rsidRPr="00527A70">
        <w:rPr>
          <w:rFonts w:asciiTheme="minorHAnsi" w:hAnsiTheme="minorHAnsi" w:cstheme="minorHAnsi"/>
        </w:rPr>
        <w:tab/>
      </w:r>
      <w:r w:rsidRPr="00527A70">
        <w:rPr>
          <w:rFonts w:asciiTheme="minorHAnsi" w:hAnsiTheme="minorHAnsi" w:cstheme="minorHAnsi"/>
        </w:rPr>
        <w:tab/>
      </w:r>
      <w:r w:rsidR="000360CB" w:rsidRPr="00527A70">
        <w:rPr>
          <w:rFonts w:asciiTheme="minorHAnsi" w:hAnsiTheme="minorHAnsi" w:cstheme="minorHAnsi"/>
        </w:rPr>
        <w:tab/>
        <w:t xml:space="preserve"> Lucie</w:t>
      </w:r>
      <w:r w:rsidRPr="00527A70">
        <w:rPr>
          <w:rFonts w:asciiTheme="minorHAnsi" w:hAnsiTheme="minorHAnsi" w:cstheme="minorHAnsi"/>
        </w:rPr>
        <w:t xml:space="preserve"> Parent</w:t>
      </w:r>
    </w:p>
    <w:p w14:paraId="4BF4C346" w14:textId="35545A0D" w:rsidR="00771BD2" w:rsidRPr="00F033AC" w:rsidRDefault="00582B5E" w:rsidP="00F033AC">
      <w:pPr>
        <w:ind w:left="708" w:firstLine="708"/>
        <w:jc w:val="both"/>
        <w:rPr>
          <w:rFonts w:asciiTheme="minorHAnsi" w:hAnsiTheme="minorHAnsi" w:cstheme="minorHAnsi"/>
        </w:rPr>
      </w:pPr>
      <w:r w:rsidRPr="00527A70">
        <w:rPr>
          <w:rFonts w:asciiTheme="minorHAnsi" w:hAnsiTheme="minorHAnsi" w:cstheme="minorHAnsi"/>
        </w:rPr>
        <w:t>Présidente</w:t>
      </w:r>
      <w:r w:rsidR="00771BD2" w:rsidRPr="00527A70">
        <w:rPr>
          <w:rFonts w:asciiTheme="minorHAnsi" w:hAnsiTheme="minorHAnsi" w:cstheme="minorHAnsi"/>
        </w:rPr>
        <w:tab/>
      </w:r>
      <w:r w:rsidR="00771BD2" w:rsidRPr="00527A70">
        <w:rPr>
          <w:rFonts w:asciiTheme="minorHAnsi" w:hAnsiTheme="minorHAnsi" w:cstheme="minorHAnsi"/>
        </w:rPr>
        <w:tab/>
      </w:r>
      <w:r w:rsidRPr="00527A70">
        <w:rPr>
          <w:rFonts w:asciiTheme="minorHAnsi" w:hAnsiTheme="minorHAnsi" w:cstheme="minorHAnsi"/>
        </w:rPr>
        <w:t xml:space="preserve">             </w:t>
      </w:r>
      <w:r w:rsidR="000360CB" w:rsidRPr="00527A70">
        <w:rPr>
          <w:rFonts w:asciiTheme="minorHAnsi" w:hAnsiTheme="minorHAnsi" w:cstheme="minorHAnsi"/>
        </w:rPr>
        <w:tab/>
      </w:r>
      <w:r w:rsidR="000360CB" w:rsidRPr="00527A70">
        <w:rPr>
          <w:rFonts w:asciiTheme="minorHAnsi" w:hAnsiTheme="minorHAnsi" w:cstheme="minorHAnsi"/>
        </w:rPr>
        <w:tab/>
        <w:t xml:space="preserve"> Secrétaire</w:t>
      </w:r>
      <w:r w:rsidR="00771BD2" w:rsidRPr="00F033AC">
        <w:rPr>
          <w:rFonts w:asciiTheme="minorHAnsi" w:hAnsiTheme="minorHAnsi" w:cstheme="minorHAnsi"/>
        </w:rPr>
        <w:t xml:space="preserve"> </w:t>
      </w:r>
    </w:p>
    <w:sectPr w:rsidR="00771BD2" w:rsidRPr="00F033AC" w:rsidSect="00D16622">
      <w:type w:val="continuous"/>
      <w:pgSz w:w="12242" w:h="20163" w:code="5"/>
      <w:pgMar w:top="567" w:right="1191" w:bottom="851" w:left="17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4A5"/>
    <w:multiLevelType w:val="multilevel"/>
    <w:tmpl w:val="158C24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10D744E8"/>
    <w:multiLevelType w:val="hybridMultilevel"/>
    <w:tmpl w:val="56E28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4958"/>
    <w:multiLevelType w:val="hybridMultilevel"/>
    <w:tmpl w:val="16A295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A2624"/>
    <w:multiLevelType w:val="hybridMultilevel"/>
    <w:tmpl w:val="E7CC1002"/>
    <w:lvl w:ilvl="0" w:tplc="FD067C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D622A"/>
    <w:multiLevelType w:val="hybridMultilevel"/>
    <w:tmpl w:val="574A3332"/>
    <w:lvl w:ilvl="0" w:tplc="0C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24AA343C"/>
    <w:multiLevelType w:val="hybridMultilevel"/>
    <w:tmpl w:val="638A40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97796"/>
    <w:multiLevelType w:val="hybridMultilevel"/>
    <w:tmpl w:val="06380C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D4779"/>
    <w:multiLevelType w:val="hybridMultilevel"/>
    <w:tmpl w:val="7D04A0B6"/>
    <w:lvl w:ilvl="0" w:tplc="0C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A91331F"/>
    <w:multiLevelType w:val="hybridMultilevel"/>
    <w:tmpl w:val="1DC67E6A"/>
    <w:lvl w:ilvl="0" w:tplc="7E16A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968AB"/>
    <w:multiLevelType w:val="hybridMultilevel"/>
    <w:tmpl w:val="7C0C39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60B02"/>
    <w:multiLevelType w:val="hybridMultilevel"/>
    <w:tmpl w:val="16B8D9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70790"/>
    <w:multiLevelType w:val="hybridMultilevel"/>
    <w:tmpl w:val="AB288BF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593FB0"/>
    <w:multiLevelType w:val="hybridMultilevel"/>
    <w:tmpl w:val="F7E22E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F0E5D"/>
    <w:multiLevelType w:val="hybridMultilevel"/>
    <w:tmpl w:val="69763A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93695"/>
    <w:multiLevelType w:val="multilevel"/>
    <w:tmpl w:val="158C24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3A6D2F3E"/>
    <w:multiLevelType w:val="hybridMultilevel"/>
    <w:tmpl w:val="175EDA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C0011"/>
    <w:multiLevelType w:val="hybridMultilevel"/>
    <w:tmpl w:val="5BDA1A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E05A5"/>
    <w:multiLevelType w:val="hybridMultilevel"/>
    <w:tmpl w:val="6EFC487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6C70D88"/>
    <w:multiLevelType w:val="hybridMultilevel"/>
    <w:tmpl w:val="3BAC9188"/>
    <w:lvl w:ilvl="0" w:tplc="D42C14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B32CF"/>
    <w:multiLevelType w:val="multilevel"/>
    <w:tmpl w:val="158C24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0" w15:restartNumberingAfterBreak="0">
    <w:nsid w:val="48786195"/>
    <w:multiLevelType w:val="hybridMultilevel"/>
    <w:tmpl w:val="969A3D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A74F9"/>
    <w:multiLevelType w:val="hybridMultilevel"/>
    <w:tmpl w:val="838CF7B4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A864892"/>
    <w:multiLevelType w:val="hybridMultilevel"/>
    <w:tmpl w:val="8356184E"/>
    <w:lvl w:ilvl="0" w:tplc="0810CE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87F4F"/>
    <w:multiLevelType w:val="hybridMultilevel"/>
    <w:tmpl w:val="9ABEF6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13E72"/>
    <w:multiLevelType w:val="hybridMultilevel"/>
    <w:tmpl w:val="DED2B7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86DEA"/>
    <w:multiLevelType w:val="hybridMultilevel"/>
    <w:tmpl w:val="3BBAC0AA"/>
    <w:lvl w:ilvl="0" w:tplc="186AE1E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E7372"/>
    <w:multiLevelType w:val="hybridMultilevel"/>
    <w:tmpl w:val="B0AC6528"/>
    <w:lvl w:ilvl="0" w:tplc="39A03DA4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/>
        <w:i w:val="0"/>
        <w:color w:val="auto"/>
        <w:sz w:val="28"/>
        <w:szCs w:val="19"/>
      </w:rPr>
    </w:lvl>
    <w:lvl w:ilvl="1" w:tplc="0C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9DC2591"/>
    <w:multiLevelType w:val="hybridMultilevel"/>
    <w:tmpl w:val="B1500194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BC446B5"/>
    <w:multiLevelType w:val="hybridMultilevel"/>
    <w:tmpl w:val="B976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16"/>
    <w:multiLevelType w:val="hybridMultilevel"/>
    <w:tmpl w:val="7CEAA718"/>
    <w:lvl w:ilvl="0" w:tplc="F26CD1C2">
      <w:start w:val="1"/>
      <w:numFmt w:val="decimal"/>
      <w:lvlText w:val="%1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3ABFB8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86646A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D47A2E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C1A88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36B098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CCD2E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BCDD9C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46FDB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BC0118"/>
    <w:multiLevelType w:val="hybridMultilevel"/>
    <w:tmpl w:val="4D787AA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601138C"/>
    <w:multiLevelType w:val="hybridMultilevel"/>
    <w:tmpl w:val="63FE9D50"/>
    <w:lvl w:ilvl="0" w:tplc="32543E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45DE2"/>
    <w:multiLevelType w:val="hybridMultilevel"/>
    <w:tmpl w:val="B9A81364"/>
    <w:lvl w:ilvl="0" w:tplc="B726E5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D7342"/>
    <w:multiLevelType w:val="hybridMultilevel"/>
    <w:tmpl w:val="130E4C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475C8"/>
    <w:multiLevelType w:val="hybridMultilevel"/>
    <w:tmpl w:val="8722AD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60AD6"/>
    <w:multiLevelType w:val="multilevel"/>
    <w:tmpl w:val="158C24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6" w15:restartNumberingAfterBreak="0">
    <w:nsid w:val="70B81B15"/>
    <w:multiLevelType w:val="hybridMultilevel"/>
    <w:tmpl w:val="1DC67E6A"/>
    <w:lvl w:ilvl="0" w:tplc="7E16A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B0849"/>
    <w:multiLevelType w:val="hybridMultilevel"/>
    <w:tmpl w:val="1EA4F51A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3817AD8"/>
    <w:multiLevelType w:val="hybridMultilevel"/>
    <w:tmpl w:val="FD844432"/>
    <w:lvl w:ilvl="0" w:tplc="0C0C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9" w15:restartNumberingAfterBreak="0">
    <w:nsid w:val="73DE65F5"/>
    <w:multiLevelType w:val="hybridMultilevel"/>
    <w:tmpl w:val="524491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64060"/>
    <w:multiLevelType w:val="hybridMultilevel"/>
    <w:tmpl w:val="305EFCF2"/>
    <w:lvl w:ilvl="0" w:tplc="C64AA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84AB4"/>
    <w:multiLevelType w:val="hybridMultilevel"/>
    <w:tmpl w:val="9C505356"/>
    <w:lvl w:ilvl="0" w:tplc="6F22F0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821BB"/>
    <w:multiLevelType w:val="hybridMultilevel"/>
    <w:tmpl w:val="708C20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447675">
    <w:abstractNumId w:val="32"/>
  </w:num>
  <w:num w:numId="2" w16cid:durableId="433984966">
    <w:abstractNumId w:val="31"/>
  </w:num>
  <w:num w:numId="3" w16cid:durableId="775365567">
    <w:abstractNumId w:val="34"/>
  </w:num>
  <w:num w:numId="4" w16cid:durableId="720177589">
    <w:abstractNumId w:val="33"/>
  </w:num>
  <w:num w:numId="5" w16cid:durableId="1584412552">
    <w:abstractNumId w:val="39"/>
  </w:num>
  <w:num w:numId="6" w16cid:durableId="1408724256">
    <w:abstractNumId w:val="26"/>
  </w:num>
  <w:num w:numId="7" w16cid:durableId="426732280">
    <w:abstractNumId w:val="7"/>
  </w:num>
  <w:num w:numId="8" w16cid:durableId="547301694">
    <w:abstractNumId w:val="14"/>
  </w:num>
  <w:num w:numId="9" w16cid:durableId="195848584">
    <w:abstractNumId w:val="35"/>
  </w:num>
  <w:num w:numId="10" w16cid:durableId="732390677">
    <w:abstractNumId w:val="19"/>
  </w:num>
  <w:num w:numId="11" w16cid:durableId="353465469">
    <w:abstractNumId w:val="23"/>
  </w:num>
  <w:num w:numId="12" w16cid:durableId="1670329802">
    <w:abstractNumId w:val="41"/>
  </w:num>
  <w:num w:numId="13" w16cid:durableId="748500733">
    <w:abstractNumId w:val="11"/>
  </w:num>
  <w:num w:numId="14" w16cid:durableId="1310407060">
    <w:abstractNumId w:val="16"/>
  </w:num>
  <w:num w:numId="15" w16cid:durableId="389423228">
    <w:abstractNumId w:val="9"/>
  </w:num>
  <w:num w:numId="16" w16cid:durableId="729579099">
    <w:abstractNumId w:val="13"/>
  </w:num>
  <w:num w:numId="17" w16cid:durableId="1154875603">
    <w:abstractNumId w:val="28"/>
  </w:num>
  <w:num w:numId="18" w16cid:durableId="1303655074">
    <w:abstractNumId w:val="42"/>
  </w:num>
  <w:num w:numId="19" w16cid:durableId="1185483857">
    <w:abstractNumId w:val="29"/>
  </w:num>
  <w:num w:numId="20" w16cid:durableId="888612414">
    <w:abstractNumId w:val="4"/>
  </w:num>
  <w:num w:numId="21" w16cid:durableId="51194922">
    <w:abstractNumId w:val="15"/>
  </w:num>
  <w:num w:numId="22" w16cid:durableId="697655911">
    <w:abstractNumId w:val="18"/>
  </w:num>
  <w:num w:numId="23" w16cid:durableId="1690913236">
    <w:abstractNumId w:val="12"/>
  </w:num>
  <w:num w:numId="24" w16cid:durableId="294721209">
    <w:abstractNumId w:val="8"/>
  </w:num>
  <w:num w:numId="25" w16cid:durableId="1161967005">
    <w:abstractNumId w:val="36"/>
  </w:num>
  <w:num w:numId="26" w16cid:durableId="575408266">
    <w:abstractNumId w:val="10"/>
  </w:num>
  <w:num w:numId="27" w16cid:durableId="1452939898">
    <w:abstractNumId w:val="5"/>
  </w:num>
  <w:num w:numId="28" w16cid:durableId="385497094">
    <w:abstractNumId w:val="17"/>
  </w:num>
  <w:num w:numId="29" w16cid:durableId="1631789843">
    <w:abstractNumId w:val="20"/>
  </w:num>
  <w:num w:numId="30" w16cid:durableId="764496151">
    <w:abstractNumId w:val="27"/>
  </w:num>
  <w:num w:numId="31" w16cid:durableId="1115563000">
    <w:abstractNumId w:val="24"/>
  </w:num>
  <w:num w:numId="32" w16cid:durableId="517354067">
    <w:abstractNumId w:val="30"/>
  </w:num>
  <w:num w:numId="33" w16cid:durableId="254168609">
    <w:abstractNumId w:val="6"/>
  </w:num>
  <w:num w:numId="34" w16cid:durableId="781460024">
    <w:abstractNumId w:val="0"/>
  </w:num>
  <w:num w:numId="35" w16cid:durableId="1512183610">
    <w:abstractNumId w:val="2"/>
  </w:num>
  <w:num w:numId="36" w16cid:durableId="1984508550">
    <w:abstractNumId w:val="25"/>
  </w:num>
  <w:num w:numId="37" w16cid:durableId="938873019">
    <w:abstractNumId w:val="3"/>
  </w:num>
  <w:num w:numId="38" w16cid:durableId="1074620389">
    <w:abstractNumId w:val="22"/>
  </w:num>
  <w:num w:numId="39" w16cid:durableId="1047141652">
    <w:abstractNumId w:val="21"/>
  </w:num>
  <w:num w:numId="40" w16cid:durableId="717978329">
    <w:abstractNumId w:val="40"/>
  </w:num>
  <w:num w:numId="41" w16cid:durableId="506603253">
    <w:abstractNumId w:val="1"/>
  </w:num>
  <w:num w:numId="42" w16cid:durableId="955060449">
    <w:abstractNumId w:val="38"/>
  </w:num>
  <w:num w:numId="43" w16cid:durableId="21465931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C87"/>
    <w:rsid w:val="00007F3E"/>
    <w:rsid w:val="000135E0"/>
    <w:rsid w:val="00026143"/>
    <w:rsid w:val="000349CD"/>
    <w:rsid w:val="000360CB"/>
    <w:rsid w:val="00036168"/>
    <w:rsid w:val="000464FF"/>
    <w:rsid w:val="0005793D"/>
    <w:rsid w:val="000700C1"/>
    <w:rsid w:val="00072149"/>
    <w:rsid w:val="00086337"/>
    <w:rsid w:val="000A3FFE"/>
    <w:rsid w:val="000A46F1"/>
    <w:rsid w:val="000C46DA"/>
    <w:rsid w:val="000E1C4F"/>
    <w:rsid w:val="000F42B9"/>
    <w:rsid w:val="00104C9A"/>
    <w:rsid w:val="00106485"/>
    <w:rsid w:val="0011496A"/>
    <w:rsid w:val="00131AE0"/>
    <w:rsid w:val="001322C7"/>
    <w:rsid w:val="00136A25"/>
    <w:rsid w:val="0014384A"/>
    <w:rsid w:val="00173196"/>
    <w:rsid w:val="00174BB7"/>
    <w:rsid w:val="001772CD"/>
    <w:rsid w:val="001777C9"/>
    <w:rsid w:val="001801B9"/>
    <w:rsid w:val="0019227C"/>
    <w:rsid w:val="00192A9A"/>
    <w:rsid w:val="00196DAF"/>
    <w:rsid w:val="00197417"/>
    <w:rsid w:val="001A5367"/>
    <w:rsid w:val="001B0125"/>
    <w:rsid w:val="001B45C4"/>
    <w:rsid w:val="001B4CAD"/>
    <w:rsid w:val="001B561C"/>
    <w:rsid w:val="001B7F46"/>
    <w:rsid w:val="001C3823"/>
    <w:rsid w:val="001F4BCF"/>
    <w:rsid w:val="00201048"/>
    <w:rsid w:val="0020647F"/>
    <w:rsid w:val="0021121C"/>
    <w:rsid w:val="00213144"/>
    <w:rsid w:val="00220387"/>
    <w:rsid w:val="00227B38"/>
    <w:rsid w:val="00250EC5"/>
    <w:rsid w:val="00281E0A"/>
    <w:rsid w:val="00294745"/>
    <w:rsid w:val="002965A8"/>
    <w:rsid w:val="002A1CF1"/>
    <w:rsid w:val="002A72C5"/>
    <w:rsid w:val="002A7783"/>
    <w:rsid w:val="002B500A"/>
    <w:rsid w:val="002C7918"/>
    <w:rsid w:val="002F358A"/>
    <w:rsid w:val="00301FE0"/>
    <w:rsid w:val="00310422"/>
    <w:rsid w:val="0031196A"/>
    <w:rsid w:val="00324E88"/>
    <w:rsid w:val="003355DF"/>
    <w:rsid w:val="00365FEC"/>
    <w:rsid w:val="00366313"/>
    <w:rsid w:val="00376803"/>
    <w:rsid w:val="003972FC"/>
    <w:rsid w:val="003B55B0"/>
    <w:rsid w:val="003D2F23"/>
    <w:rsid w:val="003F333D"/>
    <w:rsid w:val="003F5F3A"/>
    <w:rsid w:val="003F6CAD"/>
    <w:rsid w:val="00400634"/>
    <w:rsid w:val="004063E1"/>
    <w:rsid w:val="004116A8"/>
    <w:rsid w:val="00427550"/>
    <w:rsid w:val="00443143"/>
    <w:rsid w:val="00450F2D"/>
    <w:rsid w:val="00457867"/>
    <w:rsid w:val="004713A1"/>
    <w:rsid w:val="004801D3"/>
    <w:rsid w:val="00485A35"/>
    <w:rsid w:val="00497969"/>
    <w:rsid w:val="004A1820"/>
    <w:rsid w:val="004A758C"/>
    <w:rsid w:val="004B5FBB"/>
    <w:rsid w:val="004D7AFA"/>
    <w:rsid w:val="004F5C09"/>
    <w:rsid w:val="004F6049"/>
    <w:rsid w:val="00507056"/>
    <w:rsid w:val="00513846"/>
    <w:rsid w:val="00514D0B"/>
    <w:rsid w:val="0051704F"/>
    <w:rsid w:val="00527A70"/>
    <w:rsid w:val="0053661F"/>
    <w:rsid w:val="005443C5"/>
    <w:rsid w:val="00547DFA"/>
    <w:rsid w:val="00562D24"/>
    <w:rsid w:val="00582B5E"/>
    <w:rsid w:val="005A4D0C"/>
    <w:rsid w:val="005C17AB"/>
    <w:rsid w:val="005C64BF"/>
    <w:rsid w:val="005D608E"/>
    <w:rsid w:val="005D765F"/>
    <w:rsid w:val="005E7E43"/>
    <w:rsid w:val="0060297E"/>
    <w:rsid w:val="006162DD"/>
    <w:rsid w:val="00621100"/>
    <w:rsid w:val="006621D6"/>
    <w:rsid w:val="00681F0A"/>
    <w:rsid w:val="00687ABA"/>
    <w:rsid w:val="00694279"/>
    <w:rsid w:val="006A644B"/>
    <w:rsid w:val="006B055E"/>
    <w:rsid w:val="006B70C7"/>
    <w:rsid w:val="006C57E2"/>
    <w:rsid w:val="006D70FE"/>
    <w:rsid w:val="006E190D"/>
    <w:rsid w:val="006E4CAF"/>
    <w:rsid w:val="006E7689"/>
    <w:rsid w:val="006F0FCE"/>
    <w:rsid w:val="006F7BCF"/>
    <w:rsid w:val="007106E0"/>
    <w:rsid w:val="00717D73"/>
    <w:rsid w:val="00736B8E"/>
    <w:rsid w:val="007456AA"/>
    <w:rsid w:val="00754E51"/>
    <w:rsid w:val="00764F82"/>
    <w:rsid w:val="007676A1"/>
    <w:rsid w:val="00771BD2"/>
    <w:rsid w:val="00782549"/>
    <w:rsid w:val="0078280B"/>
    <w:rsid w:val="00787AB8"/>
    <w:rsid w:val="0079480C"/>
    <w:rsid w:val="007B1E4A"/>
    <w:rsid w:val="007B45B7"/>
    <w:rsid w:val="007C133A"/>
    <w:rsid w:val="007C27D6"/>
    <w:rsid w:val="007D3EEB"/>
    <w:rsid w:val="007D54D7"/>
    <w:rsid w:val="007F0AA8"/>
    <w:rsid w:val="007F3E1C"/>
    <w:rsid w:val="00807B67"/>
    <w:rsid w:val="00815791"/>
    <w:rsid w:val="008314D1"/>
    <w:rsid w:val="008378BD"/>
    <w:rsid w:val="00843481"/>
    <w:rsid w:val="00853FA2"/>
    <w:rsid w:val="0085634B"/>
    <w:rsid w:val="008613CF"/>
    <w:rsid w:val="008624D3"/>
    <w:rsid w:val="00866915"/>
    <w:rsid w:val="008674BF"/>
    <w:rsid w:val="008952E6"/>
    <w:rsid w:val="008A36EC"/>
    <w:rsid w:val="008A5D9C"/>
    <w:rsid w:val="008E5F8B"/>
    <w:rsid w:val="008F527E"/>
    <w:rsid w:val="0091378A"/>
    <w:rsid w:val="009249B9"/>
    <w:rsid w:val="00930C8D"/>
    <w:rsid w:val="009664EF"/>
    <w:rsid w:val="009706C0"/>
    <w:rsid w:val="00986783"/>
    <w:rsid w:val="009C5E81"/>
    <w:rsid w:val="009E072A"/>
    <w:rsid w:val="009E4910"/>
    <w:rsid w:val="009E55E8"/>
    <w:rsid w:val="009F1C87"/>
    <w:rsid w:val="00A00150"/>
    <w:rsid w:val="00A11B3D"/>
    <w:rsid w:val="00A23520"/>
    <w:rsid w:val="00A4641B"/>
    <w:rsid w:val="00A60EFF"/>
    <w:rsid w:val="00A75D50"/>
    <w:rsid w:val="00A900FB"/>
    <w:rsid w:val="00AE6746"/>
    <w:rsid w:val="00AF1A82"/>
    <w:rsid w:val="00B027B7"/>
    <w:rsid w:val="00B03C9E"/>
    <w:rsid w:val="00B07A14"/>
    <w:rsid w:val="00B14C44"/>
    <w:rsid w:val="00B313BF"/>
    <w:rsid w:val="00B37E10"/>
    <w:rsid w:val="00B67EC2"/>
    <w:rsid w:val="00B86010"/>
    <w:rsid w:val="00BA4F9A"/>
    <w:rsid w:val="00BC6541"/>
    <w:rsid w:val="00BD1617"/>
    <w:rsid w:val="00BE503C"/>
    <w:rsid w:val="00C02FC8"/>
    <w:rsid w:val="00C05F1C"/>
    <w:rsid w:val="00C21047"/>
    <w:rsid w:val="00C40659"/>
    <w:rsid w:val="00C528A2"/>
    <w:rsid w:val="00C624C4"/>
    <w:rsid w:val="00C63281"/>
    <w:rsid w:val="00C7082A"/>
    <w:rsid w:val="00C90C51"/>
    <w:rsid w:val="00C97116"/>
    <w:rsid w:val="00CA0579"/>
    <w:rsid w:val="00CD2B1E"/>
    <w:rsid w:val="00D0648D"/>
    <w:rsid w:val="00D15CF9"/>
    <w:rsid w:val="00D16622"/>
    <w:rsid w:val="00D24569"/>
    <w:rsid w:val="00D30E7A"/>
    <w:rsid w:val="00D370FE"/>
    <w:rsid w:val="00D40252"/>
    <w:rsid w:val="00D4200E"/>
    <w:rsid w:val="00D63F5D"/>
    <w:rsid w:val="00D66173"/>
    <w:rsid w:val="00D74331"/>
    <w:rsid w:val="00D81886"/>
    <w:rsid w:val="00D865A0"/>
    <w:rsid w:val="00D90FF1"/>
    <w:rsid w:val="00DA7E24"/>
    <w:rsid w:val="00DB153D"/>
    <w:rsid w:val="00DF57F7"/>
    <w:rsid w:val="00DF634B"/>
    <w:rsid w:val="00DF6595"/>
    <w:rsid w:val="00E03C11"/>
    <w:rsid w:val="00E210DD"/>
    <w:rsid w:val="00E31A56"/>
    <w:rsid w:val="00E40144"/>
    <w:rsid w:val="00E90FFE"/>
    <w:rsid w:val="00EA30AD"/>
    <w:rsid w:val="00EA5499"/>
    <w:rsid w:val="00EB5149"/>
    <w:rsid w:val="00EB73D9"/>
    <w:rsid w:val="00EC1639"/>
    <w:rsid w:val="00EC2EE5"/>
    <w:rsid w:val="00EE3CDA"/>
    <w:rsid w:val="00EF2A6A"/>
    <w:rsid w:val="00EF3B6A"/>
    <w:rsid w:val="00EF59DA"/>
    <w:rsid w:val="00EF6B36"/>
    <w:rsid w:val="00EF6E03"/>
    <w:rsid w:val="00F022FE"/>
    <w:rsid w:val="00F033AC"/>
    <w:rsid w:val="00F2673B"/>
    <w:rsid w:val="00F268F3"/>
    <w:rsid w:val="00F3233B"/>
    <w:rsid w:val="00F4165A"/>
    <w:rsid w:val="00F53ED3"/>
    <w:rsid w:val="00F82FEA"/>
    <w:rsid w:val="00FA7A90"/>
    <w:rsid w:val="00FC51CD"/>
    <w:rsid w:val="00FC7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3ED8"/>
  <w15:docId w15:val="{1440A246-DCBC-47BA-B223-FFEE051A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0464FF"/>
    <w:pPr>
      <w:keepNext/>
      <w:keepLines/>
      <w:spacing w:after="0" w:line="265" w:lineRule="auto"/>
      <w:ind w:left="75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1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333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33D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1B01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1B0125"/>
    <w:pPr>
      <w:widowControl w:val="0"/>
      <w:autoSpaceDE w:val="0"/>
      <w:autoSpaceDN w:val="0"/>
    </w:pPr>
    <w:rPr>
      <w:lang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1B0125"/>
    <w:rPr>
      <w:rFonts w:ascii="Times New Roman" w:eastAsia="Times New Roman" w:hAnsi="Times New Roman" w:cs="Times New Roman"/>
      <w:sz w:val="24"/>
      <w:szCs w:val="24"/>
      <w:lang w:eastAsia="fr-CA" w:bidi="fr-CA"/>
    </w:rPr>
  </w:style>
  <w:style w:type="paragraph" w:customStyle="1" w:styleId="Level1">
    <w:name w:val="Level 1"/>
    <w:basedOn w:val="Normal"/>
    <w:rsid w:val="00815791"/>
    <w:pPr>
      <w:widowControl w:val="0"/>
      <w:autoSpaceDE w:val="0"/>
      <w:autoSpaceDN w:val="0"/>
      <w:adjustRightInd w:val="0"/>
      <w:ind w:left="1440" w:hanging="720"/>
      <w:outlineLvl w:val="0"/>
    </w:pPr>
    <w:rPr>
      <w:lang w:val="en-US" w:eastAsia="fr-CA"/>
    </w:rPr>
  </w:style>
  <w:style w:type="character" w:styleId="Accentuation">
    <w:name w:val="Emphasis"/>
    <w:basedOn w:val="Policepardfaut"/>
    <w:uiPriority w:val="20"/>
    <w:qFormat/>
    <w:rsid w:val="00C90C51"/>
    <w:rPr>
      <w:i/>
      <w:iCs/>
    </w:rPr>
  </w:style>
  <w:style w:type="paragraph" w:customStyle="1" w:styleId="p1">
    <w:name w:val="p1"/>
    <w:basedOn w:val="Normal"/>
    <w:rsid w:val="00BD1617"/>
    <w:pPr>
      <w:spacing w:before="100" w:beforeAutospacing="1" w:after="100" w:afterAutospacing="1"/>
    </w:pPr>
    <w:rPr>
      <w:rFonts w:eastAsiaTheme="minorHAnsi"/>
      <w:lang w:eastAsia="fr-CA"/>
    </w:rPr>
  </w:style>
  <w:style w:type="paragraph" w:customStyle="1" w:styleId="p3">
    <w:name w:val="p3"/>
    <w:basedOn w:val="Normal"/>
    <w:rsid w:val="00BD1617"/>
    <w:pPr>
      <w:spacing w:before="100" w:beforeAutospacing="1" w:after="100" w:afterAutospacing="1"/>
    </w:pPr>
    <w:rPr>
      <w:rFonts w:eastAsiaTheme="minorHAnsi"/>
      <w:lang w:eastAsia="fr-CA"/>
    </w:rPr>
  </w:style>
  <w:style w:type="paragraph" w:customStyle="1" w:styleId="p4">
    <w:name w:val="p4"/>
    <w:basedOn w:val="Normal"/>
    <w:rsid w:val="00BD1617"/>
    <w:pPr>
      <w:spacing w:before="206" w:line="206" w:lineRule="atLeast"/>
      <w:jc w:val="both"/>
    </w:pPr>
    <w:rPr>
      <w:rFonts w:ascii="Arial" w:eastAsiaTheme="minorHAnsi" w:hAnsi="Arial" w:cs="Arial"/>
      <w:sz w:val="17"/>
      <w:szCs w:val="17"/>
      <w:lang w:val="fr-FR"/>
    </w:rPr>
  </w:style>
  <w:style w:type="paragraph" w:customStyle="1" w:styleId="p5">
    <w:name w:val="p5"/>
    <w:basedOn w:val="Normal"/>
    <w:rsid w:val="00BD1617"/>
    <w:pPr>
      <w:spacing w:before="207" w:line="206" w:lineRule="atLeast"/>
      <w:jc w:val="both"/>
    </w:pPr>
    <w:rPr>
      <w:rFonts w:ascii="Arial" w:eastAsiaTheme="minorHAnsi" w:hAnsi="Arial" w:cs="Arial"/>
      <w:sz w:val="17"/>
      <w:szCs w:val="17"/>
      <w:lang w:val="fr-FR"/>
    </w:rPr>
  </w:style>
  <w:style w:type="paragraph" w:customStyle="1" w:styleId="p6">
    <w:name w:val="p6"/>
    <w:basedOn w:val="Normal"/>
    <w:rsid w:val="00BD1617"/>
    <w:pPr>
      <w:spacing w:before="207" w:line="207" w:lineRule="atLeast"/>
      <w:jc w:val="both"/>
    </w:pPr>
    <w:rPr>
      <w:rFonts w:ascii="Arial" w:eastAsiaTheme="minorHAnsi" w:hAnsi="Arial" w:cs="Arial"/>
      <w:sz w:val="17"/>
      <w:szCs w:val="17"/>
      <w:lang w:val="fr-FR"/>
    </w:rPr>
  </w:style>
  <w:style w:type="character" w:customStyle="1" w:styleId="s3">
    <w:name w:val="s3"/>
    <w:basedOn w:val="Policepardfaut"/>
    <w:rsid w:val="00BD1617"/>
    <w:rPr>
      <w:spacing w:val="3"/>
    </w:rPr>
  </w:style>
  <w:style w:type="character" w:customStyle="1" w:styleId="Titre1Car">
    <w:name w:val="Titre 1 Car"/>
    <w:basedOn w:val="Policepardfaut"/>
    <w:link w:val="Titre1"/>
    <w:uiPriority w:val="9"/>
    <w:rsid w:val="000464FF"/>
    <w:rPr>
      <w:rFonts w:ascii="Times New Roman" w:eastAsia="Times New Roman" w:hAnsi="Times New Roman" w:cs="Times New Roman"/>
      <w:color w:val="000000"/>
      <w:sz w:val="24"/>
      <w:lang w:eastAsia="fr-CA"/>
    </w:rPr>
  </w:style>
  <w:style w:type="paragraph" w:customStyle="1" w:styleId="paragraph">
    <w:name w:val="paragraph"/>
    <w:basedOn w:val="Normal"/>
    <w:rsid w:val="00301FE0"/>
    <w:pPr>
      <w:spacing w:before="100" w:beforeAutospacing="1" w:after="100" w:afterAutospacing="1"/>
    </w:pPr>
    <w:rPr>
      <w:lang w:eastAsia="fr-CA"/>
    </w:rPr>
  </w:style>
  <w:style w:type="character" w:customStyle="1" w:styleId="normaltextrun">
    <w:name w:val="normaltextrun"/>
    <w:basedOn w:val="Policepardfaut"/>
    <w:rsid w:val="00301FE0"/>
  </w:style>
  <w:style w:type="character" w:customStyle="1" w:styleId="eop">
    <w:name w:val="eop"/>
    <w:basedOn w:val="Policepardfaut"/>
    <w:rsid w:val="00301FE0"/>
  </w:style>
  <w:style w:type="paragraph" w:customStyle="1" w:styleId="Default">
    <w:name w:val="Default"/>
    <w:rsid w:val="00764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402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025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exte">
    <w:name w:val="Texte"/>
    <w:rsid w:val="002C7918"/>
    <w:pPr>
      <w:spacing w:after="0" w:line="240" w:lineRule="atLeast"/>
      <w:jc w:val="both"/>
    </w:pPr>
    <w:rPr>
      <w:rFonts w:ascii="Times New Roman" w:eastAsia="Times New Roman" w:hAnsi="Times New Roman" w:cs="Times New Roman"/>
      <w:noProof/>
      <w:sz w:val="24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5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quebec.ca/nouvelles/actualites/details/protection-de-la-biodiversite-quebec-annonce-650-m-en-vue-dun-ambitieux-plan-nature-pour-2030-445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ntreal.ca/articles/engagement-de-montreal-un-appel-lance-aux-villes-du-monde-pour-la-cop15-395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DC553-6A53-475D-A9DA-C1BC9958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Paille</dc:creator>
  <cp:keywords/>
  <dc:description/>
  <cp:lastModifiedBy>jocelyne gervais</cp:lastModifiedBy>
  <cp:revision>2</cp:revision>
  <cp:lastPrinted>2023-12-15T16:27:00Z</cp:lastPrinted>
  <dcterms:created xsi:type="dcterms:W3CDTF">2024-01-28T17:26:00Z</dcterms:created>
  <dcterms:modified xsi:type="dcterms:W3CDTF">2024-01-28T17:26:00Z</dcterms:modified>
</cp:coreProperties>
</file>